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75" w:rsidRPr="00653475" w:rsidRDefault="00653475" w:rsidP="00653475">
      <w:pPr>
        <w:shd w:val="clear" w:color="auto" w:fill="FFFFFF"/>
        <w:jc w:val="center"/>
        <w:outlineLvl w:val="1"/>
        <w:rPr>
          <w:rFonts w:ascii="Arial" w:eastAsia="Times New Roman" w:hAnsi="Arial" w:cs="Arial"/>
          <w:b/>
          <w:bCs/>
          <w:color w:val="009000"/>
          <w:lang w:val="ru-RU" w:eastAsia="ru-RU" w:bidi="ar-SA"/>
        </w:rPr>
      </w:pPr>
      <w:r w:rsidRPr="00653475">
        <w:rPr>
          <w:rFonts w:ascii="Arial" w:eastAsia="Times New Roman" w:hAnsi="Arial" w:cs="Arial"/>
          <w:b/>
          <w:bCs/>
          <w:color w:val="009000"/>
          <w:lang w:val="ru-RU" w:eastAsia="ru-RU" w:bidi="ar-SA"/>
        </w:rPr>
        <w:t>Обучение в детском саду</w:t>
      </w:r>
    </w:p>
    <w:p w:rsidR="00BB23A2" w:rsidRPr="00653475" w:rsidRDefault="00653475" w:rsidP="00653475">
      <w:pPr>
        <w:rPr>
          <w:lang w:val="ru-RU"/>
        </w:rPr>
      </w:pP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Обучение в дошкольном возрасте - это систематический, планомерный, целенаправленный процесс развития познавательных способностей детей, вооружения их системой элементарных знаний, формирования умений и навыков в объеме, предусмотренном «Программой воспитания в детском саду». Обучению принадлежит ведущая роль в умственном воспитании дошкольников, так как в ходе его комплексно решаются все задачи умственного воспитания. Оно предусматривает последовательное сообщение детям знаний, уточнение и систематизацию их, развитие познавательных процессов, мыслительной активности. Обучение способствует развитию наблюдательности, любознательности и таких качеств ума, как пытливость, сообразительность, критичность.</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Обучение необходимо и для успешного осуществления физического, нравственного, трудового и эстетического воспитания. В детском саду детей обучают культурно-гигиеническим навыкам, основным движениям, они усваивают правила культурного поведения, у них формируются моральные качества, трудовые, изобразительные, конструктивные, музыкальные умения и навыки.</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Обучение в детском саду является важной предпосылкой для успешного учения в школе не только потому, что дети овладевают системой знаний, умений и навыков, но и потому, что у них формируются основы учебной деятельности.</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Советскими учеными разработана теория обучения детей дошкольного возраста. Большой вклад в развитие советской дошкольной дидактики внесла Александра Платоновна Усова. В своих исследованиях она показала роль образовательной работы в воспитательном процессе детского сада, дала характеристику учебной деятельности дошкольников и особенностей ее формирования, раскрыла содержание и методику обучения на занятиях.</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Обучение в детском саду отличается от </w:t>
      </w:r>
      <w:proofErr w:type="gramStart"/>
      <w:r w:rsidRPr="00653475">
        <w:rPr>
          <w:rFonts w:ascii="Arial" w:eastAsia="Times New Roman" w:hAnsi="Arial" w:cs="Arial"/>
          <w:color w:val="000000"/>
          <w:sz w:val="20"/>
          <w:szCs w:val="20"/>
          <w:shd w:val="clear" w:color="auto" w:fill="FFFFFF"/>
          <w:lang w:val="ru-RU" w:eastAsia="ru-RU" w:bidi="ar-SA"/>
        </w:rPr>
        <w:t>школьного</w:t>
      </w:r>
      <w:proofErr w:type="gramEnd"/>
      <w:r w:rsidRPr="00653475">
        <w:rPr>
          <w:rFonts w:ascii="Arial" w:eastAsia="Times New Roman" w:hAnsi="Arial" w:cs="Arial"/>
          <w:color w:val="000000"/>
          <w:sz w:val="20"/>
          <w:szCs w:val="20"/>
          <w:shd w:val="clear" w:color="auto" w:fill="FFFFFF"/>
          <w:lang w:val="ru-RU" w:eastAsia="ru-RU" w:bidi="ar-SA"/>
        </w:rPr>
        <w:t xml:space="preserve"> по содержанию, организационным формам и методам. В школе учащихся вооружают основами научных знаний. Задача детского сада - дать дошкольникам так же научно достоверные, но элементарные знания об окружающих предметах и явлениях. Объем знаний и умений, которыми овладевают дошкольники, незначителен по сравнению со школой, но эти знания и умения имеют большое значение для дальнейшего развития ребенка. В. Ф. Одоевский называл обучение в дошкольном возрасте «наукой до всякой науки». Содержание обучения в детском саду включает ознакомление с окружающими предметами, с простейшими связями и взаимоотношениями между ними, с ближайшими причинами наблюдаемых явлений. Цель его заключается в передаче детям не только знаний и умений, но и самих способов овладения ими.</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Различны организационные формы обучения в детском саду и школе. Основная форма дошкольного обучения - занятие, которое отличается от школьного урока продолжительностью, структурой, уровнем требований, предъявляемым к детям. В детском саду не задаются домашние задания, не выставляются оценки; проверка усвоенных знаний осуществляется в процессе сообщения новых.</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Дошкольное обучение отличается и методами. Большое место занимают наглядные методы, широко применяются дидактические игры и игровые приемы. Усвоение нового материала происходит главным образом в процессе активных действий: практических манипуляций с предметами, разнообразных игр, рисования, конструирования. Однако, как и в школе, обучение в детском саду носит программный характер: для воспитателя является обязательным полное выполнение программы, усвоение знаний и умений всеми детьми. В процессе обучения он опирается </w:t>
      </w:r>
      <w:proofErr w:type="gramStart"/>
      <w:r w:rsidRPr="00653475">
        <w:rPr>
          <w:rFonts w:ascii="Arial" w:eastAsia="Times New Roman" w:hAnsi="Arial" w:cs="Arial"/>
          <w:color w:val="000000"/>
          <w:sz w:val="20"/>
          <w:szCs w:val="20"/>
          <w:shd w:val="clear" w:color="auto" w:fill="FFFFFF"/>
          <w:lang w:val="ru-RU" w:eastAsia="ru-RU" w:bidi="ar-SA"/>
        </w:rPr>
        <w:t>на те</w:t>
      </w:r>
      <w:proofErr w:type="gramEnd"/>
      <w:r w:rsidRPr="00653475">
        <w:rPr>
          <w:rFonts w:ascii="Arial" w:eastAsia="Times New Roman" w:hAnsi="Arial" w:cs="Arial"/>
          <w:color w:val="000000"/>
          <w:sz w:val="20"/>
          <w:szCs w:val="20"/>
          <w:shd w:val="clear" w:color="auto" w:fill="FFFFFF"/>
          <w:lang w:val="ru-RU" w:eastAsia="ru-RU" w:bidi="ar-SA"/>
        </w:rPr>
        <w:t xml:space="preserve"> же дидактические принципы.</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Обучение - процесс двусторонний. Оно имеет успех только при активном участии в нем и воспитателя, и детей. Воспитателю принадлежит руководящая роль: он не только сообщает новый материал, но и добивается его усвоения, активно влияет на познавательную деятельность детей, руководит ею.</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Дошкольное обучение является изустным, </w:t>
      </w:r>
      <w:proofErr w:type="spellStart"/>
      <w:r w:rsidRPr="00653475">
        <w:rPr>
          <w:rFonts w:ascii="Arial" w:eastAsia="Times New Roman" w:hAnsi="Arial" w:cs="Arial"/>
          <w:color w:val="000000"/>
          <w:sz w:val="20"/>
          <w:szCs w:val="20"/>
          <w:shd w:val="clear" w:color="auto" w:fill="FFFFFF"/>
          <w:lang w:val="ru-RU" w:eastAsia="ru-RU" w:bidi="ar-SA"/>
        </w:rPr>
        <w:t>докнижным</w:t>
      </w:r>
      <w:proofErr w:type="spellEnd"/>
      <w:r w:rsidRPr="00653475">
        <w:rPr>
          <w:rFonts w:ascii="Arial" w:eastAsia="Times New Roman" w:hAnsi="Arial" w:cs="Arial"/>
          <w:color w:val="000000"/>
          <w:sz w:val="20"/>
          <w:szCs w:val="20"/>
          <w:shd w:val="clear" w:color="auto" w:fill="FFFFFF"/>
          <w:lang w:val="ru-RU" w:eastAsia="ru-RU" w:bidi="ar-SA"/>
        </w:rPr>
        <w:t xml:space="preserve">, как называли его В. Ф. Одоевский и К. Д. Ушинский. Ребенок приобретает знания и умения от взрослых. Это предъявляет большие требования к их </w:t>
      </w:r>
      <w:proofErr w:type="gramStart"/>
      <w:r w:rsidRPr="00653475">
        <w:rPr>
          <w:rFonts w:ascii="Arial" w:eastAsia="Times New Roman" w:hAnsi="Arial" w:cs="Arial"/>
          <w:color w:val="000000"/>
          <w:sz w:val="20"/>
          <w:szCs w:val="20"/>
          <w:shd w:val="clear" w:color="auto" w:fill="FFFFFF"/>
          <w:lang w:val="ru-RU" w:eastAsia="ru-RU" w:bidi="ar-SA"/>
        </w:rPr>
        <w:t>речи</w:t>
      </w:r>
      <w:proofErr w:type="gramEnd"/>
      <w:r w:rsidRPr="00653475">
        <w:rPr>
          <w:rFonts w:ascii="Arial" w:eastAsia="Times New Roman" w:hAnsi="Arial" w:cs="Arial"/>
          <w:color w:val="000000"/>
          <w:sz w:val="20"/>
          <w:szCs w:val="20"/>
          <w:shd w:val="clear" w:color="auto" w:fill="FFFFFF"/>
          <w:lang w:val="ru-RU" w:eastAsia="ru-RU" w:bidi="ar-SA"/>
        </w:rPr>
        <w:t xml:space="preserve"> как по содержанию, так и по форме. Воспитатель должен также обладать различными умениями в рисовании, конструировании, пении, </w:t>
      </w:r>
      <w:proofErr w:type="gramStart"/>
      <w:r w:rsidRPr="00653475">
        <w:rPr>
          <w:rFonts w:ascii="Arial" w:eastAsia="Times New Roman" w:hAnsi="Arial" w:cs="Arial"/>
          <w:color w:val="000000"/>
          <w:sz w:val="20"/>
          <w:szCs w:val="20"/>
          <w:shd w:val="clear" w:color="auto" w:fill="FFFFFF"/>
          <w:lang w:val="ru-RU" w:eastAsia="ru-RU" w:bidi="ar-SA"/>
        </w:rPr>
        <w:t>ритмических движениях</w:t>
      </w:r>
      <w:proofErr w:type="gramEnd"/>
      <w:r w:rsidRPr="00653475">
        <w:rPr>
          <w:rFonts w:ascii="Arial" w:eastAsia="Times New Roman" w:hAnsi="Arial" w:cs="Arial"/>
          <w:color w:val="000000"/>
          <w:sz w:val="20"/>
          <w:szCs w:val="20"/>
          <w:shd w:val="clear" w:color="auto" w:fill="FFFFFF"/>
          <w:lang w:val="ru-RU" w:eastAsia="ru-RU" w:bidi="ar-SA"/>
        </w:rPr>
        <w:t xml:space="preserve"> и т. д., так как в обучении дошкольников нередко используется показ.</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Результат обучения выражается как в усвоении знаний, умении и навыков, так и в изменении личности ребенка, которое происходит в ходе учебной деятельности.</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Учебная деятельность - это самостоятельная деятельность </w:t>
      </w:r>
      <w:proofErr w:type="spellStart"/>
      <w:proofErr w:type="gramStart"/>
      <w:r w:rsidRPr="00653475">
        <w:rPr>
          <w:rFonts w:ascii="Arial" w:eastAsia="Times New Roman" w:hAnsi="Arial" w:cs="Arial"/>
          <w:color w:val="000000"/>
          <w:sz w:val="20"/>
          <w:szCs w:val="20"/>
          <w:shd w:val="clear" w:color="auto" w:fill="FFFFFF"/>
          <w:lang w:val="ru-RU" w:eastAsia="ru-RU" w:bidi="ar-SA"/>
        </w:rPr>
        <w:t>деятельность</w:t>
      </w:r>
      <w:proofErr w:type="spellEnd"/>
      <w:proofErr w:type="gramEnd"/>
      <w:r w:rsidRPr="00653475">
        <w:rPr>
          <w:rFonts w:ascii="Arial" w:eastAsia="Times New Roman" w:hAnsi="Arial" w:cs="Arial"/>
          <w:color w:val="000000"/>
          <w:sz w:val="20"/>
          <w:szCs w:val="20"/>
          <w:shd w:val="clear" w:color="auto" w:fill="FFFFFF"/>
          <w:lang w:val="ru-RU" w:eastAsia="ru-RU" w:bidi="ar-SA"/>
        </w:rPr>
        <w:t xml:space="preserve"> ребенка, по усвоению знаний, умений и навыков, способов действий. Она протекает под руководством воспитателя. Учебная деятельность дошкольника характеризуется тем, что он понимает поставленную перед ним задачу, способен выбрать необходимые пути и средства для ее осуществления, а также обеспечить самоконтроль за ходом выполнения поставленной задачи и самопроверку итогов своей работы. Основными компонентами учебной деятельности являются, таким образом, принятие задачи, выбор путей и сре</w:t>
      </w:r>
      <w:proofErr w:type="gramStart"/>
      <w:r w:rsidRPr="00653475">
        <w:rPr>
          <w:rFonts w:ascii="Arial" w:eastAsia="Times New Roman" w:hAnsi="Arial" w:cs="Arial"/>
          <w:color w:val="000000"/>
          <w:sz w:val="20"/>
          <w:szCs w:val="20"/>
          <w:shd w:val="clear" w:color="auto" w:fill="FFFFFF"/>
          <w:lang w:val="ru-RU" w:eastAsia="ru-RU" w:bidi="ar-SA"/>
        </w:rPr>
        <w:t>дств дл</w:t>
      </w:r>
      <w:proofErr w:type="gramEnd"/>
      <w:r w:rsidRPr="00653475">
        <w:rPr>
          <w:rFonts w:ascii="Arial" w:eastAsia="Times New Roman" w:hAnsi="Arial" w:cs="Arial"/>
          <w:color w:val="000000"/>
          <w:sz w:val="20"/>
          <w:szCs w:val="20"/>
          <w:shd w:val="clear" w:color="auto" w:fill="FFFFFF"/>
          <w:lang w:val="ru-RU" w:eastAsia="ru-RU" w:bidi="ar-SA"/>
        </w:rPr>
        <w:t xml:space="preserve">я ее осуществления и следование им, самоконтроль и </w:t>
      </w:r>
      <w:r w:rsidRPr="00653475">
        <w:rPr>
          <w:rFonts w:ascii="Arial" w:eastAsia="Times New Roman" w:hAnsi="Arial" w:cs="Arial"/>
          <w:color w:val="000000"/>
          <w:sz w:val="20"/>
          <w:szCs w:val="20"/>
          <w:shd w:val="clear" w:color="auto" w:fill="FFFFFF"/>
          <w:lang w:val="ru-RU" w:eastAsia="ru-RU" w:bidi="ar-SA"/>
        </w:rPr>
        <w:lastRenderedPageBreak/>
        <w:t>самопроверка. Каждый из этих компонентов требует от ребенка соответствующих умений.</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Так, чтобы принять поставленную задачу, дошкольники должны уметь слушать и слышать воспитателя, смотреть и видеть то, что он показывает, следовать его указаниям в овладении познавательным содержанием, навыками, приемами действия.</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Чтобы ребенок был способен к выбору путей и сре</w:t>
      </w:r>
      <w:proofErr w:type="gramStart"/>
      <w:r w:rsidRPr="00653475">
        <w:rPr>
          <w:rFonts w:ascii="Arial" w:eastAsia="Times New Roman" w:hAnsi="Arial" w:cs="Arial"/>
          <w:color w:val="000000"/>
          <w:sz w:val="20"/>
          <w:szCs w:val="20"/>
          <w:shd w:val="clear" w:color="auto" w:fill="FFFFFF"/>
          <w:lang w:val="ru-RU" w:eastAsia="ru-RU" w:bidi="ar-SA"/>
        </w:rPr>
        <w:t>дств дл</w:t>
      </w:r>
      <w:proofErr w:type="gramEnd"/>
      <w:r w:rsidRPr="00653475">
        <w:rPr>
          <w:rFonts w:ascii="Arial" w:eastAsia="Times New Roman" w:hAnsi="Arial" w:cs="Arial"/>
          <w:color w:val="000000"/>
          <w:sz w:val="20"/>
          <w:szCs w:val="20"/>
          <w:shd w:val="clear" w:color="auto" w:fill="FFFFFF"/>
          <w:lang w:val="ru-RU" w:eastAsia="ru-RU" w:bidi="ar-SA"/>
        </w:rPr>
        <w:t>я осуществления поставленной цели и мог следовать им, необходимо знание возможных путей и средств, умение продумывать план работы; действовать по нему. В ходе работы он должен проявлять активный умственный интерес, инициативу и организованность, действовать самостоятельно, достигать определенных результатов в выполнении задания.</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Как уже отмечалось выше, одним из компонентов учебной деятельности является самоконтроль, т. е. способность сравнивать свои действия, высказывания, суждения с тем, чему обучают. Самоконтроль является важным моментом для развития у детей внимательности к самому процессу работы, умения вносить изменения в способ действий. В результате ребенок задает вопросы, просит что-то объяснить заново, пересказать и т. д. В ходе работы дети начинают контролировать свои действия, критически оценивают ее результаты. Воспитатель проводит анализ детских работ, осуществляет сравнение </w:t>
      </w:r>
      <w:proofErr w:type="gramStart"/>
      <w:r w:rsidRPr="00653475">
        <w:rPr>
          <w:rFonts w:ascii="Arial" w:eastAsia="Times New Roman" w:hAnsi="Arial" w:cs="Arial"/>
          <w:color w:val="000000"/>
          <w:sz w:val="20"/>
          <w:szCs w:val="20"/>
          <w:shd w:val="clear" w:color="auto" w:fill="FFFFFF"/>
          <w:lang w:val="ru-RU" w:eastAsia="ru-RU" w:bidi="ar-SA"/>
        </w:rPr>
        <w:t>сделанного</w:t>
      </w:r>
      <w:proofErr w:type="gramEnd"/>
      <w:r w:rsidRPr="00653475">
        <w:rPr>
          <w:rFonts w:ascii="Arial" w:eastAsia="Times New Roman" w:hAnsi="Arial" w:cs="Arial"/>
          <w:color w:val="000000"/>
          <w:sz w:val="20"/>
          <w:szCs w:val="20"/>
          <w:shd w:val="clear" w:color="auto" w:fill="FFFFFF"/>
          <w:lang w:val="ru-RU" w:eastAsia="ru-RU" w:bidi="ar-SA"/>
        </w:rPr>
        <w:t xml:space="preserve"> каждым ребенком с образцом. Дети вдумчиво и с большим интересом сравнивают свою работу с эталоном и обычно не ошибаются в ее оценке, часто подмечая даже незначительные расхождения. Появление самоконтроля - это существенное изменение в поведении и сознании ребенка, связанное с обучением. Он начинает действовать самостоятельно, опираясь на показ и пояснение, не </w:t>
      </w:r>
      <w:proofErr w:type="gramStart"/>
      <w:r w:rsidRPr="00653475">
        <w:rPr>
          <w:rFonts w:ascii="Arial" w:eastAsia="Times New Roman" w:hAnsi="Arial" w:cs="Arial"/>
          <w:color w:val="000000"/>
          <w:sz w:val="20"/>
          <w:szCs w:val="20"/>
          <w:shd w:val="clear" w:color="auto" w:fill="FFFFFF"/>
          <w:lang w:val="ru-RU" w:eastAsia="ru-RU" w:bidi="ar-SA"/>
        </w:rPr>
        <w:t>прибегает</w:t>
      </w:r>
      <w:proofErr w:type="gramEnd"/>
      <w:r w:rsidRPr="00653475">
        <w:rPr>
          <w:rFonts w:ascii="Arial" w:eastAsia="Times New Roman" w:hAnsi="Arial" w:cs="Arial"/>
          <w:color w:val="000000"/>
          <w:sz w:val="20"/>
          <w:szCs w:val="20"/>
          <w:shd w:val="clear" w:color="auto" w:fill="FFFFFF"/>
          <w:lang w:val="ru-RU" w:eastAsia="ru-RU" w:bidi="ar-SA"/>
        </w:rPr>
        <w:t xml:space="preserve"> к примеру соседа, иногда неправильному. Появляется сосредоточенность, самостоятельность: процесс обучения дисциплинирует. Все это придает поведению дошкольников более организованный характер, делает их более воспитанными.</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Учебная деятельность формируется постепенно. На основании исследования А. П. Усова выделила три уровня развития учебной деятельности. Наиболее высокий, первый уровень характеризуется тем, что дети слушают указания воспитателя, активно руководствуются ими в работе, правильно оценивают </w:t>
      </w:r>
      <w:proofErr w:type="gramStart"/>
      <w:r w:rsidRPr="00653475">
        <w:rPr>
          <w:rFonts w:ascii="Arial" w:eastAsia="Times New Roman" w:hAnsi="Arial" w:cs="Arial"/>
          <w:color w:val="000000"/>
          <w:sz w:val="20"/>
          <w:szCs w:val="20"/>
          <w:shd w:val="clear" w:color="auto" w:fill="FFFFFF"/>
          <w:lang w:val="ru-RU" w:eastAsia="ru-RU" w:bidi="ar-SA"/>
        </w:rPr>
        <w:t>сделанное</w:t>
      </w:r>
      <w:proofErr w:type="gramEnd"/>
      <w:r w:rsidRPr="00653475">
        <w:rPr>
          <w:rFonts w:ascii="Arial" w:eastAsia="Times New Roman" w:hAnsi="Arial" w:cs="Arial"/>
          <w:color w:val="000000"/>
          <w:sz w:val="20"/>
          <w:szCs w:val="20"/>
          <w:shd w:val="clear" w:color="auto" w:fill="FFFFFF"/>
          <w:lang w:val="ru-RU" w:eastAsia="ru-RU" w:bidi="ar-SA"/>
        </w:rPr>
        <w:t xml:space="preserve"> и спрашивают, о непонятном, достигают нужных результатов. На этом уровне дети действуют осознанно, не прибегают к механическому подражанию. В этом случае можно считать, что учебная деятельность у дошкольников в основном сформирована.</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Второй уровень - более слабый. Имеющиеся признаки учебной деятельности нестойки. В то же время дети уже могут обучаться: слушают указания, придерживаются их в работе, при выполнении задания склонны к подражанию друг другу, самоконтроль осуществляют, сравнивая свой результат с результатами других.</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Третий уровень - самый низкий. Он характеризуется чисто внешней общей дисциплинированностью на занятиях, однако обучаться дети еще не могут: они слушают указания, но </w:t>
      </w:r>
      <w:proofErr w:type="gramStart"/>
      <w:r w:rsidRPr="00653475">
        <w:rPr>
          <w:rFonts w:ascii="Arial" w:eastAsia="Times New Roman" w:hAnsi="Arial" w:cs="Arial"/>
          <w:color w:val="000000"/>
          <w:sz w:val="20"/>
          <w:szCs w:val="20"/>
          <w:shd w:val="clear" w:color="auto" w:fill="FFFFFF"/>
          <w:lang w:val="ru-RU" w:eastAsia="ru-RU" w:bidi="ar-SA"/>
        </w:rPr>
        <w:t>как бы не слышат</w:t>
      </w:r>
      <w:proofErr w:type="gramEnd"/>
      <w:r w:rsidRPr="00653475">
        <w:rPr>
          <w:rFonts w:ascii="Arial" w:eastAsia="Times New Roman" w:hAnsi="Arial" w:cs="Arial"/>
          <w:color w:val="000000"/>
          <w:sz w:val="20"/>
          <w:szCs w:val="20"/>
          <w:shd w:val="clear" w:color="auto" w:fill="FFFFFF"/>
          <w:lang w:val="ru-RU" w:eastAsia="ru-RU" w:bidi="ar-SA"/>
        </w:rPr>
        <w:t xml:space="preserve"> их, не руководствуются ими в работе, результата не достигают, к оценке не чувствительны.</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Исследования и практика показывают, что дети более успешно овладевают учебной деятельностью в процессе обучения на занятиях, быстрее усваивают предъявляемые к ним требования, если обучение тем или иным знаниям, умениям и навыкам (например, обучение грамоте, формирование элементарных математических представлений) начинается своевременно, с учетом возрастных особенностей и возможностей детей.</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В дошкольном возрасте, особенно в младшем, велика роль игровой мотивации в обучении и формировании учебной деятельности. «Кошка хочет молока, давайте вылепим для нее мисочки», «Построим матрешке домик», «Расскажем (прочитаем) кукле стихотворение», - говорит воспитатель, и дети охотно принимаются за дело. Педагог должен постепенно формировать у детей познавательные мотивы учебной деятельности, т. е. интерес не только к конечному результату, но и к самому процессу приобретения знаний, к способам выполнения действий, чтобы они получали удовлетворение от приобретения новых знаний и умений. Дидактические принципы - это основные положения, которыми руководствуется воспитатель при организации обучения. Термин «дидактический» происходит от греческого слова «</w:t>
      </w:r>
      <w:proofErr w:type="spellStart"/>
      <w:r w:rsidRPr="00653475">
        <w:rPr>
          <w:rFonts w:ascii="Arial" w:eastAsia="Times New Roman" w:hAnsi="Arial" w:cs="Arial"/>
          <w:color w:val="000000"/>
          <w:sz w:val="20"/>
          <w:szCs w:val="20"/>
          <w:shd w:val="clear" w:color="auto" w:fill="FFFFFF"/>
          <w:lang w:val="ru-RU" w:eastAsia="ru-RU" w:bidi="ar-SA"/>
        </w:rPr>
        <w:t>дидактикос</w:t>
      </w:r>
      <w:proofErr w:type="spellEnd"/>
      <w:r w:rsidRPr="00653475">
        <w:rPr>
          <w:rFonts w:ascii="Arial" w:eastAsia="Times New Roman" w:hAnsi="Arial" w:cs="Arial"/>
          <w:color w:val="000000"/>
          <w:sz w:val="20"/>
          <w:szCs w:val="20"/>
          <w:shd w:val="clear" w:color="auto" w:fill="FFFFFF"/>
          <w:lang w:val="ru-RU" w:eastAsia="ru-RU" w:bidi="ar-SA"/>
        </w:rPr>
        <w:t>», что значит «поучающий».</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Впервые дидактические принципы были сформулированы выдающимся чешским педагогом Яном </w:t>
      </w:r>
      <w:proofErr w:type="spellStart"/>
      <w:r w:rsidRPr="00653475">
        <w:rPr>
          <w:rFonts w:ascii="Arial" w:eastAsia="Times New Roman" w:hAnsi="Arial" w:cs="Arial"/>
          <w:color w:val="000000"/>
          <w:sz w:val="20"/>
          <w:szCs w:val="20"/>
          <w:shd w:val="clear" w:color="auto" w:fill="FFFFFF"/>
          <w:lang w:val="ru-RU" w:eastAsia="ru-RU" w:bidi="ar-SA"/>
        </w:rPr>
        <w:t>Амосом</w:t>
      </w:r>
      <w:proofErr w:type="spellEnd"/>
      <w:r w:rsidRPr="00653475">
        <w:rPr>
          <w:rFonts w:ascii="Arial" w:eastAsia="Times New Roman" w:hAnsi="Arial" w:cs="Arial"/>
          <w:color w:val="000000"/>
          <w:sz w:val="20"/>
          <w:szCs w:val="20"/>
          <w:shd w:val="clear" w:color="auto" w:fill="FFFFFF"/>
          <w:lang w:val="ru-RU" w:eastAsia="ru-RU" w:bidi="ar-SA"/>
        </w:rPr>
        <w:t xml:space="preserve"> Коменским в книге «Великая дидактика, или</w:t>
      </w:r>
      <w:proofErr w:type="gramStart"/>
      <w:r w:rsidRPr="00653475">
        <w:rPr>
          <w:rFonts w:ascii="Arial" w:eastAsia="Times New Roman" w:hAnsi="Arial" w:cs="Arial"/>
          <w:color w:val="000000"/>
          <w:sz w:val="20"/>
          <w:szCs w:val="20"/>
          <w:shd w:val="clear" w:color="auto" w:fill="FFFFFF"/>
          <w:lang w:val="ru-RU" w:eastAsia="ru-RU" w:bidi="ar-SA"/>
        </w:rPr>
        <w:t xml:space="preserve"> К</w:t>
      </w:r>
      <w:proofErr w:type="gramEnd"/>
      <w:r w:rsidRPr="00653475">
        <w:rPr>
          <w:rFonts w:ascii="Arial" w:eastAsia="Times New Roman" w:hAnsi="Arial" w:cs="Arial"/>
          <w:color w:val="000000"/>
          <w:sz w:val="20"/>
          <w:szCs w:val="20"/>
          <w:shd w:val="clear" w:color="auto" w:fill="FFFFFF"/>
          <w:lang w:val="ru-RU" w:eastAsia="ru-RU" w:bidi="ar-SA"/>
        </w:rPr>
        <w:t xml:space="preserve">ак всех учить всему», написанной в XVII в. Уже тогда Коменский выдвигал принцип доступности, систематичности и последовательности обучения, концентричности, наглядности, активности и др. Впоследствии дидактические принципы были разработаны основоположником русской педагогики К. Д. Ушинским; на основе достижений физиологии и психологии второй половины XIX </w:t>
      </w:r>
      <w:proofErr w:type="gramStart"/>
      <w:r w:rsidRPr="00653475">
        <w:rPr>
          <w:rFonts w:ascii="Arial" w:eastAsia="Times New Roman" w:hAnsi="Arial" w:cs="Arial"/>
          <w:color w:val="000000"/>
          <w:sz w:val="20"/>
          <w:szCs w:val="20"/>
          <w:shd w:val="clear" w:color="auto" w:fill="FFFFFF"/>
          <w:lang w:val="ru-RU" w:eastAsia="ru-RU" w:bidi="ar-SA"/>
        </w:rPr>
        <w:t>в</w:t>
      </w:r>
      <w:proofErr w:type="gramEnd"/>
      <w:r w:rsidRPr="00653475">
        <w:rPr>
          <w:rFonts w:ascii="Arial" w:eastAsia="Times New Roman" w:hAnsi="Arial" w:cs="Arial"/>
          <w:color w:val="000000"/>
          <w:sz w:val="20"/>
          <w:szCs w:val="20"/>
          <w:shd w:val="clear" w:color="auto" w:fill="FFFFFF"/>
          <w:lang w:val="ru-RU" w:eastAsia="ru-RU" w:bidi="ar-SA"/>
        </w:rPr>
        <w:t xml:space="preserve">. </w:t>
      </w:r>
      <w:proofErr w:type="gramStart"/>
      <w:r w:rsidRPr="00653475">
        <w:rPr>
          <w:rFonts w:ascii="Arial" w:eastAsia="Times New Roman" w:hAnsi="Arial" w:cs="Arial"/>
          <w:color w:val="000000"/>
          <w:sz w:val="20"/>
          <w:szCs w:val="20"/>
          <w:shd w:val="clear" w:color="auto" w:fill="FFFFFF"/>
          <w:lang w:val="ru-RU" w:eastAsia="ru-RU" w:bidi="ar-SA"/>
        </w:rPr>
        <w:t>великий</w:t>
      </w:r>
      <w:proofErr w:type="gramEnd"/>
      <w:r w:rsidRPr="00653475">
        <w:rPr>
          <w:rFonts w:ascii="Arial" w:eastAsia="Times New Roman" w:hAnsi="Arial" w:cs="Arial"/>
          <w:color w:val="000000"/>
          <w:sz w:val="20"/>
          <w:szCs w:val="20"/>
          <w:shd w:val="clear" w:color="auto" w:fill="FFFFFF"/>
          <w:lang w:val="ru-RU" w:eastAsia="ru-RU" w:bidi="ar-SA"/>
        </w:rPr>
        <w:t xml:space="preserve"> педагог дал научное обоснование дидактических принципов.</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Советская педагогика выдвигает следующие дидактические принципы, которые составляют основу обучения детей дошкольного возраста.</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Принцип развивающего обучения. Чтобы обучение успешно решало стоящие перед ним задачи, оно должно быть развивающим. Идея развивающего обучения была выдвинута видным советским </w:t>
      </w:r>
      <w:r w:rsidRPr="00653475">
        <w:rPr>
          <w:rFonts w:ascii="Arial" w:eastAsia="Times New Roman" w:hAnsi="Arial" w:cs="Arial"/>
          <w:color w:val="000000"/>
          <w:sz w:val="20"/>
          <w:szCs w:val="20"/>
          <w:shd w:val="clear" w:color="auto" w:fill="FFFFFF"/>
          <w:lang w:val="ru-RU" w:eastAsia="ru-RU" w:bidi="ar-SA"/>
        </w:rPr>
        <w:lastRenderedPageBreak/>
        <w:t xml:space="preserve">психологом Л. С. </w:t>
      </w:r>
      <w:proofErr w:type="spellStart"/>
      <w:r w:rsidRPr="00653475">
        <w:rPr>
          <w:rFonts w:ascii="Arial" w:eastAsia="Times New Roman" w:hAnsi="Arial" w:cs="Arial"/>
          <w:color w:val="000000"/>
          <w:sz w:val="20"/>
          <w:szCs w:val="20"/>
          <w:shd w:val="clear" w:color="auto" w:fill="FFFFFF"/>
          <w:lang w:val="ru-RU" w:eastAsia="ru-RU" w:bidi="ar-SA"/>
        </w:rPr>
        <w:t>Выготским</w:t>
      </w:r>
      <w:proofErr w:type="spellEnd"/>
      <w:r w:rsidRPr="00653475">
        <w:rPr>
          <w:rFonts w:ascii="Arial" w:eastAsia="Times New Roman" w:hAnsi="Arial" w:cs="Arial"/>
          <w:color w:val="000000"/>
          <w:sz w:val="20"/>
          <w:szCs w:val="20"/>
          <w:shd w:val="clear" w:color="auto" w:fill="FFFFFF"/>
          <w:lang w:val="ru-RU" w:eastAsia="ru-RU" w:bidi="ar-SA"/>
        </w:rPr>
        <w:t xml:space="preserve">. Суть ее заключается в том, что обучение не должно ориентироваться на уже достигнутый уровень, а всегда опережать его, немного забегать вперед, чтобы ученику необходимо было приложить усилия для овладения новым материалом. В связи с этим Л. С. </w:t>
      </w:r>
      <w:proofErr w:type="spellStart"/>
      <w:r w:rsidRPr="00653475">
        <w:rPr>
          <w:rFonts w:ascii="Arial" w:eastAsia="Times New Roman" w:hAnsi="Arial" w:cs="Arial"/>
          <w:color w:val="000000"/>
          <w:sz w:val="20"/>
          <w:szCs w:val="20"/>
          <w:shd w:val="clear" w:color="auto" w:fill="FFFFFF"/>
          <w:lang w:val="ru-RU" w:eastAsia="ru-RU" w:bidi="ar-SA"/>
        </w:rPr>
        <w:t>Выготский</w:t>
      </w:r>
      <w:proofErr w:type="spellEnd"/>
      <w:r w:rsidRPr="00653475">
        <w:rPr>
          <w:rFonts w:ascii="Arial" w:eastAsia="Times New Roman" w:hAnsi="Arial" w:cs="Arial"/>
          <w:color w:val="000000"/>
          <w:sz w:val="20"/>
          <w:szCs w:val="20"/>
          <w:shd w:val="clear" w:color="auto" w:fill="FFFFFF"/>
          <w:lang w:val="ru-RU" w:eastAsia="ru-RU" w:bidi="ar-SA"/>
        </w:rPr>
        <w:t xml:space="preserve"> определил два уровня умственного развития: первый - это наличный уровень подготовленности, который характеризуется тем, какие задания ученик может выполнять самостоятельно; второй - «зона ближайшего развития» - то, с чем ребенок справляется с небольшой помощью взрослого. Воспитатель, руководствуясь принципом развивающего обучения, дает детям задания на достаточно высоком уровне трудности, чтобы выполнение их требовало некоторого усилия, активной умственной деятельности.</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Принцип воспитывающего обучения. Советская педагогика четко определила этот принцип, исходя из ленинского положения о партийности школы и обучения. Задача обучения - не просто дать знания, но и сформировать через них правильное отношение к жизни, к окружающей действительности, к труду, к людям. Обучение и воспитание как процессы неразрывны.</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Определяя содержание занятия, воспитатель намечает и воспитательные задачи, которые должны быть в ходе его решены. Например, планируя занятие на тему «Как люди узнают друг о друге», педагог ставит образовательную задачу - уточнить и систематизировать знания детей о том, какими средствами связи пользуются люди, чтобы узнать друг о друге, какие предметы необходимы для того, чтобы написать и отправить письмо. Вместе с воспитателем дети составляют письмо больному товарищу, отбирают для него самые красивые рисунки, </w:t>
      </w:r>
      <w:proofErr w:type="gramStart"/>
      <w:r w:rsidRPr="00653475">
        <w:rPr>
          <w:rFonts w:ascii="Arial" w:eastAsia="Times New Roman" w:hAnsi="Arial" w:cs="Arial"/>
          <w:color w:val="000000"/>
          <w:sz w:val="20"/>
          <w:szCs w:val="20"/>
          <w:shd w:val="clear" w:color="auto" w:fill="FFFFFF"/>
          <w:lang w:val="ru-RU" w:eastAsia="ru-RU" w:bidi="ar-SA"/>
        </w:rPr>
        <w:t>проявляя</w:t>
      </w:r>
      <w:proofErr w:type="gramEnd"/>
      <w:r w:rsidRPr="00653475">
        <w:rPr>
          <w:rFonts w:ascii="Arial" w:eastAsia="Times New Roman" w:hAnsi="Arial" w:cs="Arial"/>
          <w:color w:val="000000"/>
          <w:sz w:val="20"/>
          <w:szCs w:val="20"/>
          <w:shd w:val="clear" w:color="auto" w:fill="FFFFFF"/>
          <w:lang w:val="ru-RU" w:eastAsia="ru-RU" w:bidi="ar-SA"/>
        </w:rPr>
        <w:t xml:space="preserve"> таким образом заботу и внимание.</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Малыши наблюдают труд няни, узнают, в чем заключается ее работа, как много сил она им отдает; воспитатель стремится вызвать у детей желание помочь няне, бережно относиться к ее труду, т. е. одновременно решаются образовательные и воспитательные задачи.</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Принцип доступности обучения. Обучение только тогда результативно, когда оно посильно, доступно детям. Доступным должно быть и содержание обучения, и его методы. Впервые принцип доступности был сформулирован Яном </w:t>
      </w:r>
      <w:proofErr w:type="spellStart"/>
      <w:r w:rsidRPr="00653475">
        <w:rPr>
          <w:rFonts w:ascii="Arial" w:eastAsia="Times New Roman" w:hAnsi="Arial" w:cs="Arial"/>
          <w:color w:val="000000"/>
          <w:sz w:val="20"/>
          <w:szCs w:val="20"/>
          <w:shd w:val="clear" w:color="auto" w:fill="FFFFFF"/>
          <w:lang w:val="ru-RU" w:eastAsia="ru-RU" w:bidi="ar-SA"/>
        </w:rPr>
        <w:t>Амосом</w:t>
      </w:r>
      <w:proofErr w:type="spellEnd"/>
      <w:r w:rsidRPr="00653475">
        <w:rPr>
          <w:rFonts w:ascii="Arial" w:eastAsia="Times New Roman" w:hAnsi="Arial" w:cs="Arial"/>
          <w:color w:val="000000"/>
          <w:sz w:val="20"/>
          <w:szCs w:val="20"/>
          <w:shd w:val="clear" w:color="auto" w:fill="FFFFFF"/>
          <w:lang w:val="ru-RU" w:eastAsia="ru-RU" w:bidi="ar-SA"/>
        </w:rPr>
        <w:t xml:space="preserve"> Коменским так: «от близкого к </w:t>
      </w:r>
      <w:proofErr w:type="gramStart"/>
      <w:r w:rsidRPr="00653475">
        <w:rPr>
          <w:rFonts w:ascii="Arial" w:eastAsia="Times New Roman" w:hAnsi="Arial" w:cs="Arial"/>
          <w:color w:val="000000"/>
          <w:sz w:val="20"/>
          <w:szCs w:val="20"/>
          <w:shd w:val="clear" w:color="auto" w:fill="FFFFFF"/>
          <w:lang w:val="ru-RU" w:eastAsia="ru-RU" w:bidi="ar-SA"/>
        </w:rPr>
        <w:t>далекому</w:t>
      </w:r>
      <w:proofErr w:type="gramEnd"/>
      <w:r w:rsidRPr="00653475">
        <w:rPr>
          <w:rFonts w:ascii="Arial" w:eastAsia="Times New Roman" w:hAnsi="Arial" w:cs="Arial"/>
          <w:color w:val="000000"/>
          <w:sz w:val="20"/>
          <w:szCs w:val="20"/>
          <w:shd w:val="clear" w:color="auto" w:fill="FFFFFF"/>
          <w:lang w:val="ru-RU" w:eastAsia="ru-RU" w:bidi="ar-SA"/>
        </w:rPr>
        <w:t xml:space="preserve">, от простого к сложному, от знакомого к незнакомому». Этот принцип лежит в основе составления учебных программ. Программа для дошкольников </w:t>
      </w:r>
      <w:proofErr w:type="gramStart"/>
      <w:r w:rsidRPr="00653475">
        <w:rPr>
          <w:rFonts w:ascii="Arial" w:eastAsia="Times New Roman" w:hAnsi="Arial" w:cs="Arial"/>
          <w:color w:val="000000"/>
          <w:sz w:val="20"/>
          <w:szCs w:val="20"/>
          <w:shd w:val="clear" w:color="auto" w:fill="FFFFFF"/>
          <w:lang w:val="ru-RU" w:eastAsia="ru-RU" w:bidi="ar-SA"/>
        </w:rPr>
        <w:t>предусматривает</w:t>
      </w:r>
      <w:proofErr w:type="gramEnd"/>
      <w:r w:rsidRPr="00653475">
        <w:rPr>
          <w:rFonts w:ascii="Arial" w:eastAsia="Times New Roman" w:hAnsi="Arial" w:cs="Arial"/>
          <w:color w:val="000000"/>
          <w:sz w:val="20"/>
          <w:szCs w:val="20"/>
          <w:shd w:val="clear" w:color="auto" w:fill="FFFFFF"/>
          <w:lang w:val="ru-RU" w:eastAsia="ru-RU" w:bidi="ar-SA"/>
        </w:rPr>
        <w:t xml:space="preserve"> прежде всего изучение тех предметов и явлений, которые непосредственно окружают ребенка, ознакомление с ними идет от близкого к далекому. Так, вначале дети знакомятся с тем, что находится непосредственно в групповой комнате, затем - в детском саду, в его окрестностях, в родном городе, селе и лишь потом с понятиями «наша Родина», «столица Советского Союза». Принцип доступности предполагает соблюдение меры трудности </w:t>
      </w:r>
      <w:proofErr w:type="spellStart"/>
      <w:r w:rsidRPr="00653475">
        <w:rPr>
          <w:rFonts w:ascii="Arial" w:eastAsia="Times New Roman" w:hAnsi="Arial" w:cs="Arial"/>
          <w:color w:val="000000"/>
          <w:sz w:val="20"/>
          <w:szCs w:val="20"/>
          <w:shd w:val="clear" w:color="auto" w:fill="FFFFFF"/>
          <w:lang w:val="ru-RU" w:eastAsia="ru-RU" w:bidi="ar-SA"/>
        </w:rPr>
        <w:t>вчюдержании</w:t>
      </w:r>
      <w:proofErr w:type="spellEnd"/>
      <w:r w:rsidRPr="00653475">
        <w:rPr>
          <w:rFonts w:ascii="Arial" w:eastAsia="Times New Roman" w:hAnsi="Arial" w:cs="Arial"/>
          <w:color w:val="000000"/>
          <w:sz w:val="20"/>
          <w:szCs w:val="20"/>
          <w:shd w:val="clear" w:color="auto" w:fill="FFFFFF"/>
          <w:lang w:val="ru-RU" w:eastAsia="ru-RU" w:bidi="ar-SA"/>
        </w:rPr>
        <w:t xml:space="preserve"> нового материала, правильное соотношение трудного и легкого. Доступность обучения обеспечивается благодаря опоре на имеющиеся у детей знания, конкретности изложения материала.</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Принцип систематичности и последовательности предполагает такой логический порядок изучения материала, чтобы новые знания опирались </w:t>
      </w:r>
      <w:proofErr w:type="gramStart"/>
      <w:r w:rsidRPr="00653475">
        <w:rPr>
          <w:rFonts w:ascii="Arial" w:eastAsia="Times New Roman" w:hAnsi="Arial" w:cs="Arial"/>
          <w:color w:val="000000"/>
          <w:sz w:val="20"/>
          <w:szCs w:val="20"/>
          <w:shd w:val="clear" w:color="auto" w:fill="FFFFFF"/>
          <w:lang w:val="ru-RU" w:eastAsia="ru-RU" w:bidi="ar-SA"/>
        </w:rPr>
        <w:t>на</w:t>
      </w:r>
      <w:proofErr w:type="gramEnd"/>
      <w:r w:rsidRPr="00653475">
        <w:rPr>
          <w:rFonts w:ascii="Arial" w:eastAsia="Times New Roman" w:hAnsi="Arial" w:cs="Arial"/>
          <w:color w:val="000000"/>
          <w:sz w:val="20"/>
          <w:szCs w:val="20"/>
          <w:shd w:val="clear" w:color="auto" w:fill="FFFFFF"/>
          <w:lang w:val="ru-RU" w:eastAsia="ru-RU" w:bidi="ar-SA"/>
        </w:rPr>
        <w:t xml:space="preserve"> ранее полученные. Именно так располагается материал в программе. Этот принцип должен соблюдаться и в практической организации обучения. Воспитатель распределяет изучение программного материала на занятиях так, чтобы обеспечивалось последовательное усложнение его от занятия к занятию, связь последующего материала с </w:t>
      </w:r>
      <w:proofErr w:type="gramStart"/>
      <w:r w:rsidRPr="00653475">
        <w:rPr>
          <w:rFonts w:ascii="Arial" w:eastAsia="Times New Roman" w:hAnsi="Arial" w:cs="Arial"/>
          <w:color w:val="000000"/>
          <w:sz w:val="20"/>
          <w:szCs w:val="20"/>
          <w:shd w:val="clear" w:color="auto" w:fill="FFFFFF"/>
          <w:lang w:val="ru-RU" w:eastAsia="ru-RU" w:bidi="ar-SA"/>
        </w:rPr>
        <w:t>предшествующим</w:t>
      </w:r>
      <w:proofErr w:type="gramEnd"/>
      <w:r w:rsidRPr="00653475">
        <w:rPr>
          <w:rFonts w:ascii="Arial" w:eastAsia="Times New Roman" w:hAnsi="Arial" w:cs="Arial"/>
          <w:color w:val="000000"/>
          <w:sz w:val="20"/>
          <w:szCs w:val="20"/>
          <w:shd w:val="clear" w:color="auto" w:fill="FFFFFF"/>
          <w:lang w:val="ru-RU" w:eastAsia="ru-RU" w:bidi="ar-SA"/>
        </w:rPr>
        <w:t>, что способствует уточнению и упрочению знаний. Например, рисованию на тему «Осень в саду» предшествуют наблюдения осенней природы на участке детского сада и в парке, беседы об осени, чтение стихотворений.</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На основе последовательного накопления знаний об окружающих явлениях воспитатель формирует у детей обобщенные понятия. Так, в течение осени дети ежедневно наблюдают вместе с воспитателем изменения в природе. В обобщающей беседе, которая проводится в конце сезона, воспитатель подводит детей к выводу о характерных особенностях осени, ее отличии от других времен года.</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В подготовительной к школе группе ребенок должен усвоить определенный круг знаний о труде взрослых: труд на пользу общества - почетное и нужное дело; особо отличившихся в работе отмечают премиями, грамотами, орденами, медалями. Чтобы подготовить детей к пониманию общественной значимости труда, </w:t>
      </w:r>
      <w:proofErr w:type="gramStart"/>
      <w:r w:rsidRPr="00653475">
        <w:rPr>
          <w:rFonts w:ascii="Arial" w:eastAsia="Times New Roman" w:hAnsi="Arial" w:cs="Arial"/>
          <w:color w:val="000000"/>
          <w:sz w:val="20"/>
          <w:szCs w:val="20"/>
          <w:shd w:val="clear" w:color="auto" w:fill="FFFFFF"/>
          <w:lang w:val="ru-RU" w:eastAsia="ru-RU" w:bidi="ar-SA"/>
        </w:rPr>
        <w:t>воспитатель</w:t>
      </w:r>
      <w:proofErr w:type="gramEnd"/>
      <w:r w:rsidRPr="00653475">
        <w:rPr>
          <w:rFonts w:ascii="Arial" w:eastAsia="Times New Roman" w:hAnsi="Arial" w:cs="Arial"/>
          <w:color w:val="000000"/>
          <w:sz w:val="20"/>
          <w:szCs w:val="20"/>
          <w:shd w:val="clear" w:color="auto" w:fill="FFFFFF"/>
          <w:lang w:val="ru-RU" w:eastAsia="ru-RU" w:bidi="ar-SA"/>
        </w:rPr>
        <w:t xml:space="preserve"> начиная с младшей группы последовательно знакомит с доступными их пониманию видами трудовой деятельности взрослых, каждый раз подчеркивая, как важен для людей труд повара, почтальона, строителя, колхозника, учителя и т. д., каким уважением пользуются в нашей стране те, кто добросовестно трудятся. На основании накопленных детьми знаний педагог формирует обобщенное представление о значении труда человека для общества.</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Принцип сознательности и активности детей в усвоении и применении знаний. Знания прочны тогда, когда они осознаны, осмыслены. Осознание их происходит тем результативнее, чем активнее ребенок ими оперирует; овладение знаниями происходит успешнее, если перед детьми ставятся умственные задачи.</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При исследовании вопросов обучения был проведен такой эксперимент. Детям давались два типа инструкций - указаний, как они должны действовать. Первый тип условно назывался диктантным: </w:t>
      </w:r>
      <w:r w:rsidRPr="00653475">
        <w:rPr>
          <w:rFonts w:ascii="Arial" w:eastAsia="Times New Roman" w:hAnsi="Arial" w:cs="Arial"/>
          <w:color w:val="000000"/>
          <w:sz w:val="20"/>
          <w:szCs w:val="20"/>
          <w:shd w:val="clear" w:color="auto" w:fill="FFFFFF"/>
          <w:lang w:val="ru-RU" w:eastAsia="ru-RU" w:bidi="ar-SA"/>
        </w:rPr>
        <w:lastRenderedPageBreak/>
        <w:t>дошкольникам как бы диктовалась последовательность действий. Каждое новое действие называлось после того, как было выполнено предыдущее. Второй тип инструкции условно назывался целостным: задача ставилась перед детьми сразу, целиком. Практика показала, что при целостной инструкции дети действуют самостоятельнее, увереннее, хотя и забывают иногда последовательность операций. Дробление же процесса на мелкие операции в случае диктантной инструкции вызывает чисто механическое выполнение действий; дети при этом могут совершать довольно сложную работу, но не развиваются умственно. Целостная инструкция дает ребенку большую свободу действий, предлагает более трудную в умственном отношении задачу. Это способствует развитию активности ребенка, его большей самостоятельности.</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При применении целостной инструкции воспитатель подсказывает детям, как можно варьировать, разнообразить способы действия, поощряет их инициативу. </w:t>
      </w:r>
      <w:proofErr w:type="gramStart"/>
      <w:r w:rsidRPr="00653475">
        <w:rPr>
          <w:rFonts w:ascii="Arial" w:eastAsia="Times New Roman" w:hAnsi="Arial" w:cs="Arial"/>
          <w:color w:val="000000"/>
          <w:sz w:val="20"/>
          <w:szCs w:val="20"/>
          <w:shd w:val="clear" w:color="auto" w:fill="FFFFFF"/>
          <w:lang w:val="ru-RU" w:eastAsia="ru-RU" w:bidi="ar-SA"/>
        </w:rPr>
        <w:t>Например, он дает им задание сделать тележку из плотной бумаги: показывает готовую конструкцию и предлагает подумать, как можно ее изготовить, вспомнить, какие работы дети выполняли ранее, на какую из них похожа тележка, что является новым в этой работе.</w:t>
      </w:r>
      <w:proofErr w:type="gramEnd"/>
      <w:r w:rsidRPr="00653475">
        <w:rPr>
          <w:rFonts w:ascii="Arial" w:eastAsia="Times New Roman" w:hAnsi="Arial" w:cs="Arial"/>
          <w:color w:val="000000"/>
          <w:sz w:val="20"/>
          <w:szCs w:val="20"/>
          <w:shd w:val="clear" w:color="auto" w:fill="FFFFFF"/>
          <w:lang w:val="ru-RU" w:eastAsia="ru-RU" w:bidi="ar-SA"/>
        </w:rPr>
        <w:t xml:space="preserve"> Таким образом, дети самостоятельно, при направляющей роли воспитателя определяют ход выполнения задания.</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Для активизации познавательной деятельности дошкольников педагог использует различные приемы. Одним из них является постановка вопросов. «Почему вы думаете, что на этой картине изображена осень?», «Как вы отгадали, что в загадке говорится о радуге?», «Что произойдет со снегом, когда мы внесем его в помещение?» В поисках ответа дети опираются на свой практический опыт; если они затрудняются, воспитатель привлекает их к наблюдению, размышлению.</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Широко используется в детском саду прием сравнения. В процессе наблюдения педагог учит детей выделять характерные особенности внешнего вида предметов, живых объектов, находить сходство и отличие между ними. Вначале такое сравнение </w:t>
      </w:r>
      <w:proofErr w:type="spellStart"/>
      <w:r w:rsidRPr="00653475">
        <w:rPr>
          <w:rFonts w:ascii="Arial" w:eastAsia="Times New Roman" w:hAnsi="Arial" w:cs="Arial"/>
          <w:color w:val="000000"/>
          <w:sz w:val="20"/>
          <w:szCs w:val="20"/>
          <w:shd w:val="clear" w:color="auto" w:fill="FFFFFF"/>
          <w:lang w:val="ru-RU" w:eastAsia="ru-RU" w:bidi="ar-SA"/>
        </w:rPr>
        <w:t>зможно</w:t>
      </w:r>
      <w:proofErr w:type="spellEnd"/>
      <w:r w:rsidRPr="00653475">
        <w:rPr>
          <w:rFonts w:ascii="Arial" w:eastAsia="Times New Roman" w:hAnsi="Arial" w:cs="Arial"/>
          <w:color w:val="000000"/>
          <w:sz w:val="20"/>
          <w:szCs w:val="20"/>
          <w:shd w:val="clear" w:color="auto" w:fill="FFFFFF"/>
          <w:lang w:val="ru-RU" w:eastAsia="ru-RU" w:bidi="ar-SA"/>
        </w:rPr>
        <w:t xml:space="preserve"> только при одновременном рассматривании двух предметов или живых объектов, а позднее дошкольники могут находить сходство или отличие при рассматривании только одного предмета на основе представления </w:t>
      </w:r>
      <w:proofErr w:type="gramStart"/>
      <w:r w:rsidRPr="00653475">
        <w:rPr>
          <w:rFonts w:ascii="Arial" w:eastAsia="Times New Roman" w:hAnsi="Arial" w:cs="Arial"/>
          <w:color w:val="000000"/>
          <w:sz w:val="20"/>
          <w:szCs w:val="20"/>
          <w:shd w:val="clear" w:color="auto" w:fill="FFFFFF"/>
          <w:lang w:val="ru-RU" w:eastAsia="ru-RU" w:bidi="ar-SA"/>
        </w:rPr>
        <w:t>о</w:t>
      </w:r>
      <w:proofErr w:type="gramEnd"/>
      <w:r w:rsidRPr="00653475">
        <w:rPr>
          <w:rFonts w:ascii="Arial" w:eastAsia="Times New Roman" w:hAnsi="Arial" w:cs="Arial"/>
          <w:color w:val="000000"/>
          <w:sz w:val="20"/>
          <w:szCs w:val="20"/>
          <w:shd w:val="clear" w:color="auto" w:fill="FFFFFF"/>
          <w:lang w:val="ru-RU" w:eastAsia="ru-RU" w:bidi="ar-SA"/>
        </w:rPr>
        <w:t xml:space="preserve"> сравниваемом с ним. Сравнительные наблюдения позволяют сделать заключение не только о внешнем сходстве или различии, но и установить некоторые закономерности, вытекающие из них. Например, при сравнении стрекозы и бабочки дети устанавливают, что их внешний вид зависит от способов питания: «У бабочки есть хоботок, а у стрекозы нет, потому что бабочка пьет сок, а стрекоза ловит на лету мух».</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С целью формирования познавательной активности может быть организована элементарная поисковая деятельность детей, которая выражается в том, что воспитатель выдвигает перед ними познавательные задачи, которые затем решаются в процессе непосредственного активного наблюдения, участия малышей в элементарных опытах, эвристических беседах, проводимых воспитателем. Например, в морозный день перед детьми ставится задача: «Как вы думаете, можно ли сегодня лепить снежки? Почему нельзя? Что надо сделать со снегом, чтобы из него было легко лепить?» Чтобы ответить на эти вопросы, дети рассматривают снег, пробуют слепить снежки, высказывают свои суждения, почему это трудно сделать. Затем вносят снег в теплое помещение и снова лепят из него. На основании проведенных наблюдений и экспериментов дети приходят к выводу, что свойства снега зависят от температуры воздуха. В результате элементарного «исследования», в котором они участвовали, полученные знания будут осознанными и прочными.</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Воспитатель создает условия для применения детьми полученных знаний в активной деятельности. После экскурсии в библиотеку он предлагает проверить, все ли книги в книжном уголке в порядке, и организует коллективный труд по их ремонту. На другой день детям предлагают организовать игру в библиотеку. Так в активной деятельности (труде, игре) закрепляются полученные на занятии знания о том, что книги надо беречь.</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Результаты обучения детей находятся в прямой зависимости от степени их активности в усвоении и применении знаний, умений и навыков, составляющих программный материал детского сада.</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Для активизации детей в процессе обучения могут быть рекомендованы разные приемы.</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Прежде </w:t>
      </w:r>
      <w:proofErr w:type="gramStart"/>
      <w:r w:rsidRPr="00653475">
        <w:rPr>
          <w:rFonts w:ascii="Arial" w:eastAsia="Times New Roman" w:hAnsi="Arial" w:cs="Arial"/>
          <w:color w:val="000000"/>
          <w:sz w:val="20"/>
          <w:szCs w:val="20"/>
          <w:shd w:val="clear" w:color="auto" w:fill="FFFFFF"/>
          <w:lang w:val="ru-RU" w:eastAsia="ru-RU" w:bidi="ar-SA"/>
        </w:rPr>
        <w:t>всего</w:t>
      </w:r>
      <w:proofErr w:type="gramEnd"/>
      <w:r w:rsidRPr="00653475">
        <w:rPr>
          <w:rFonts w:ascii="Arial" w:eastAsia="Times New Roman" w:hAnsi="Arial" w:cs="Arial"/>
          <w:color w:val="000000"/>
          <w:sz w:val="20"/>
          <w:szCs w:val="20"/>
          <w:shd w:val="clear" w:color="auto" w:fill="FFFFFF"/>
          <w:lang w:val="ru-RU" w:eastAsia="ru-RU" w:bidi="ar-SA"/>
        </w:rPr>
        <w:t xml:space="preserve"> надо предоставлять возможность быть активными в ходе занятий именно тем дошкольникам, которые мало проявляют себя. Так, в рассказах по картинке, по плану, по образцу, в решении задач надо, чтобы сначала высказались эти дети. Вызов для ответа не должен превращаться в общение воспитателя только с одним ребенком. Следует, давая задачу одному из детей, заинтересовать ею всю группу; в процессе рассказа, наблюдения надо отмечать то, что важно для всех малышей, </w:t>
      </w:r>
      <w:proofErr w:type="gramStart"/>
      <w:r w:rsidRPr="00653475">
        <w:rPr>
          <w:rFonts w:ascii="Arial" w:eastAsia="Times New Roman" w:hAnsi="Arial" w:cs="Arial"/>
          <w:color w:val="000000"/>
          <w:sz w:val="20"/>
          <w:szCs w:val="20"/>
          <w:shd w:val="clear" w:color="auto" w:fill="FFFFFF"/>
          <w:lang w:val="ru-RU" w:eastAsia="ru-RU" w:bidi="ar-SA"/>
        </w:rPr>
        <w:t>над</w:t>
      </w:r>
      <w:proofErr w:type="gramEnd"/>
      <w:r w:rsidRPr="00653475">
        <w:rPr>
          <w:rFonts w:ascii="Arial" w:eastAsia="Times New Roman" w:hAnsi="Arial" w:cs="Arial"/>
          <w:color w:val="000000"/>
          <w:sz w:val="20"/>
          <w:szCs w:val="20"/>
          <w:shd w:val="clear" w:color="auto" w:fill="FFFFFF"/>
          <w:lang w:val="ru-RU" w:eastAsia="ru-RU" w:bidi="ar-SA"/>
        </w:rPr>
        <w:t xml:space="preserve"> чем им также надо потрудиться. Тогда дети будут относиться к тому, что делает или говорит каждый из них, как к своему делу. Поэтому нужно также уметь обратить их внимание на то, что говорит или делает тот или иной ребенок.</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Постепенно все дети становятся активными, но для этого необходимо педагогически целесообразно организовать их жизнь в коллективе, руководить ею.</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Принцип наглядности имеет особенно </w:t>
      </w:r>
      <w:proofErr w:type="gramStart"/>
      <w:r w:rsidRPr="00653475">
        <w:rPr>
          <w:rFonts w:ascii="Arial" w:eastAsia="Times New Roman" w:hAnsi="Arial" w:cs="Arial"/>
          <w:color w:val="000000"/>
          <w:sz w:val="20"/>
          <w:szCs w:val="20"/>
          <w:shd w:val="clear" w:color="auto" w:fill="FFFFFF"/>
          <w:lang w:val="ru-RU" w:eastAsia="ru-RU" w:bidi="ar-SA"/>
        </w:rPr>
        <w:t>важное значение</w:t>
      </w:r>
      <w:proofErr w:type="gramEnd"/>
      <w:r w:rsidRPr="00653475">
        <w:rPr>
          <w:rFonts w:ascii="Arial" w:eastAsia="Times New Roman" w:hAnsi="Arial" w:cs="Arial"/>
          <w:color w:val="000000"/>
          <w:sz w:val="20"/>
          <w:szCs w:val="20"/>
          <w:shd w:val="clear" w:color="auto" w:fill="FFFFFF"/>
          <w:lang w:val="ru-RU" w:eastAsia="ru-RU" w:bidi="ar-SA"/>
        </w:rPr>
        <w:t xml:space="preserve"> в обучении дошкольников, потому что мышление ребенка носит наглядно-образный характер. Выдвинутый еще Коменским, этот принцип </w:t>
      </w:r>
      <w:r w:rsidRPr="00653475">
        <w:rPr>
          <w:rFonts w:ascii="Arial" w:eastAsia="Times New Roman" w:hAnsi="Arial" w:cs="Arial"/>
          <w:color w:val="000000"/>
          <w:sz w:val="20"/>
          <w:szCs w:val="20"/>
          <w:shd w:val="clear" w:color="auto" w:fill="FFFFFF"/>
          <w:lang w:val="ru-RU" w:eastAsia="ru-RU" w:bidi="ar-SA"/>
        </w:rPr>
        <w:lastRenderedPageBreak/>
        <w:t xml:space="preserve">был сформулирован так: </w:t>
      </w:r>
      <w:proofErr w:type="gramStart"/>
      <w:r w:rsidRPr="00653475">
        <w:rPr>
          <w:rFonts w:ascii="Arial" w:eastAsia="Times New Roman" w:hAnsi="Arial" w:cs="Arial"/>
          <w:color w:val="000000"/>
          <w:sz w:val="20"/>
          <w:szCs w:val="20"/>
          <w:shd w:val="clear" w:color="auto" w:fill="FFFFFF"/>
          <w:lang w:val="ru-RU" w:eastAsia="ru-RU" w:bidi="ar-SA"/>
        </w:rPr>
        <w:t>«Все, что только можно, предоставлять для восприятия чувствами, а именно: видимое - для восприятия зрением, слышимое - слухом, запахи - обонянием, подлежащее вкусу - вкусом; доступное осязанию - путем осязания.</w:t>
      </w:r>
      <w:proofErr w:type="gramEnd"/>
      <w:r w:rsidRPr="00653475">
        <w:rPr>
          <w:rFonts w:ascii="Arial" w:eastAsia="Times New Roman" w:hAnsi="Arial" w:cs="Arial"/>
          <w:color w:val="000000"/>
          <w:sz w:val="20"/>
          <w:szCs w:val="20"/>
          <w:shd w:val="clear" w:color="auto" w:fill="FFFFFF"/>
          <w:lang w:val="ru-RU" w:eastAsia="ru-RU" w:bidi="ar-SA"/>
        </w:rPr>
        <w:t xml:space="preserve"> Если какие-либо предметы сразу можно воспринять несколькими чувствами, пусть они сразу охватываются несколькими чувствами».</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К. Д. Ушинский, ссылаясь на особенности детей дошкольного возраста, писал: «Детская природа ясно требует наглядности. Учите ребенка каким-нибудь пяти неизвестным ему словам, и он будет долго и напрасно мучиться над ними, но свяжите с картинками двадцать таких слов и - ребенок усвоит их на лету. Вы объясняете ребенку очень простую мысль, и он вас не понимает; вы объясняете тому же ребенку сложную картину, и он вас понимает быстро».</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Современная педагогика считает, что в дошкольном обучении должны быть использованы различные виды наглядности: наблюдение живых объектов, рассматривание предметов, картин, образцов, применение технических средств обучения, использование схем, моделей.</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Принцип индивидуального подхода к детям. Дети различаются разным уровнем гибкости мыслительной деятельности - одни быстро находят ответы, другим нужно основательно подумать, чтобы прийти к правильному заключению; разным темпом усвоения знаний - один быстро схватывает и запоминает, другим нужна длительная работа и повторения, чтобы усвоить новый материал. В разном темпе формируются и навыки: один ребенок выполняет действия автоматически после десятка повторений, у других это число повторений удваивается и утраивается, и только тогда действие становится автоматизированным.</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Воспитатель организует работу с детьми с учетом их индивидуальных особенностей. Если бы он занимался со всеми дошкольниками одинаково, то одни успешно справлялись бы с материалом, а другие постепенно все более и более отставали бы. Неправильно, если педагог в своей работе опирается только на детей, знающих материал, тех, кто всегда поднимает руку; тогда активно работают одни и те же ребята, а какая-то часть остается пассивной. Не успевая мыслью за активными детьми, они постепенно отстают в развитии и усвоении знаний. </w:t>
      </w:r>
      <w:proofErr w:type="gramStart"/>
      <w:r w:rsidRPr="00653475">
        <w:rPr>
          <w:rFonts w:ascii="Arial" w:eastAsia="Times New Roman" w:hAnsi="Arial" w:cs="Arial"/>
          <w:color w:val="000000"/>
          <w:sz w:val="20"/>
          <w:szCs w:val="20"/>
          <w:shd w:val="clear" w:color="auto" w:fill="FFFFFF"/>
          <w:lang w:val="ru-RU" w:eastAsia="ru-RU" w:bidi="ar-SA"/>
        </w:rPr>
        <w:t>Дифференцированный подход в обучении требует от воспитателя определенной гибкости: дать более сложное задание сильному ребенку, поставить перед ним более трудный вопрос, поручить больший объем работы - это будет поддерживать его интерес к занятиям; в то же время добиваться, чтобы все дети выполнили поставленные перед ними задачи, спросить и тех, кто не поднимает руку;</w:t>
      </w:r>
      <w:proofErr w:type="gramEnd"/>
      <w:r w:rsidRPr="00653475">
        <w:rPr>
          <w:rFonts w:ascii="Arial" w:eastAsia="Times New Roman" w:hAnsi="Arial" w:cs="Arial"/>
          <w:color w:val="000000"/>
          <w:sz w:val="20"/>
          <w:szCs w:val="20"/>
          <w:shd w:val="clear" w:color="auto" w:fill="FFFFFF"/>
          <w:lang w:val="ru-RU" w:eastAsia="ru-RU" w:bidi="ar-SA"/>
        </w:rPr>
        <w:t xml:space="preserve"> оказывать своевременную помощь более слабым, подбирать им индивидуальные задания в пределах их индивидуальной «зоны ближайшего развития», задавать им доступные вопросы, дать почувствовать, что они тоже способны усвоить материал.</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Руководствуясь дидактическими принципами, воспитатель достигает лучших результатов в обучении детей.</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Содержание обучения детей дошкольного возраста определено «Программой воспитания в детском саду». Оно включает развитие речи, ознакомление с окружающим, ознакомление с художественной литературой, развитие элементарных математических представлений, обучение изобразительным и конструктивным умениям и навыкам, музыкальное воспитание, развитие движений.</w:t>
      </w:r>
      <w:r w:rsidRPr="00653475">
        <w:rPr>
          <w:rFonts w:ascii="Arial" w:eastAsia="Times New Roman" w:hAnsi="Arial" w:cs="Arial"/>
          <w:color w:val="000000"/>
          <w:sz w:val="20"/>
          <w:szCs w:val="20"/>
          <w:lang w:val="ru-RU" w:eastAsia="ru-RU" w:bidi="ar-SA"/>
        </w:rPr>
        <w:br/>
      </w:r>
      <w:proofErr w:type="gramStart"/>
      <w:r w:rsidRPr="00653475">
        <w:rPr>
          <w:rFonts w:ascii="Arial" w:eastAsia="Times New Roman" w:hAnsi="Arial" w:cs="Arial"/>
          <w:color w:val="000000"/>
          <w:sz w:val="20"/>
          <w:szCs w:val="20"/>
          <w:shd w:val="clear" w:color="auto" w:fill="FFFFFF"/>
          <w:lang w:val="ru-RU" w:eastAsia="ru-RU" w:bidi="ar-SA"/>
        </w:rPr>
        <w:t>При отборе программного материала следует учитывать, чтобы он был, с одной стороны, посилен детям, а с другой - максимально развивал их умственные способности; чтобы он был не только запасом сведений, но и давал возможность дошкольникам приблизиться к пониманию закономерностей, которые придуши окружающему миру; чтобы дети получали такие знания, которые бы побуждали их наблюдать окружающее, устанавливать связи и зависимости, делать выводы.</w:t>
      </w:r>
      <w:proofErr w:type="gramEnd"/>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Советские ученые постоянно работают над совершенствованием программы обучения с учетом возможностей детей.</w:t>
      </w:r>
      <w:r w:rsidRPr="00653475">
        <w:rPr>
          <w:rFonts w:ascii="Arial" w:eastAsia="Times New Roman" w:hAnsi="Arial" w:cs="Arial"/>
          <w:color w:val="000000"/>
          <w:sz w:val="20"/>
          <w:szCs w:val="20"/>
          <w:lang w:val="ru-RU" w:eastAsia="ru-RU" w:bidi="ar-SA"/>
        </w:rPr>
        <w:br/>
      </w:r>
      <w:r w:rsidRPr="00653475">
        <w:rPr>
          <w:rFonts w:ascii="Arial" w:eastAsia="Times New Roman" w:hAnsi="Arial" w:cs="Arial"/>
          <w:color w:val="000000"/>
          <w:sz w:val="20"/>
          <w:szCs w:val="20"/>
          <w:shd w:val="clear" w:color="auto" w:fill="FFFFFF"/>
          <w:lang w:val="ru-RU" w:eastAsia="ru-RU" w:bidi="ar-SA"/>
        </w:rPr>
        <w:t xml:space="preserve">Изучение </w:t>
      </w:r>
      <w:proofErr w:type="gramStart"/>
      <w:r w:rsidRPr="00653475">
        <w:rPr>
          <w:rFonts w:ascii="Arial" w:eastAsia="Times New Roman" w:hAnsi="Arial" w:cs="Arial"/>
          <w:color w:val="000000"/>
          <w:sz w:val="20"/>
          <w:szCs w:val="20"/>
          <w:shd w:val="clear" w:color="auto" w:fill="FFFFFF"/>
          <w:lang w:val="ru-RU" w:eastAsia="ru-RU" w:bidi="ar-SA"/>
        </w:rPr>
        <w:t>содержания каждого раздела программы обучения дошкольников</w:t>
      </w:r>
      <w:proofErr w:type="gramEnd"/>
      <w:r w:rsidRPr="00653475">
        <w:rPr>
          <w:rFonts w:ascii="Arial" w:eastAsia="Times New Roman" w:hAnsi="Arial" w:cs="Arial"/>
          <w:color w:val="000000"/>
          <w:sz w:val="20"/>
          <w:szCs w:val="20"/>
          <w:shd w:val="clear" w:color="auto" w:fill="FFFFFF"/>
          <w:lang w:val="ru-RU" w:eastAsia="ru-RU" w:bidi="ar-SA"/>
        </w:rPr>
        <w:t xml:space="preserve"> осуществляется в курсе соответствующих методик. В дошкольной педагогике отдельно изучается раздел «Ознакомление детей с окружающим».</w:t>
      </w:r>
    </w:p>
    <w:sectPr w:rsidR="00BB23A2" w:rsidRPr="00653475" w:rsidSect="00BB2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3475"/>
    <w:rsid w:val="00055783"/>
    <w:rsid w:val="00317800"/>
    <w:rsid w:val="00653475"/>
    <w:rsid w:val="008941B0"/>
    <w:rsid w:val="00BA1919"/>
    <w:rsid w:val="00BB23A2"/>
    <w:rsid w:val="00C47D00"/>
    <w:rsid w:val="00FC3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1B0"/>
    <w:pPr>
      <w:spacing w:after="0" w:line="240" w:lineRule="auto"/>
    </w:pPr>
    <w:rPr>
      <w:sz w:val="24"/>
      <w:szCs w:val="24"/>
    </w:rPr>
  </w:style>
  <w:style w:type="paragraph" w:styleId="1">
    <w:name w:val="heading 1"/>
    <w:basedOn w:val="a"/>
    <w:next w:val="a"/>
    <w:link w:val="10"/>
    <w:uiPriority w:val="9"/>
    <w:qFormat/>
    <w:rsid w:val="008941B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941B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941B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8941B0"/>
    <w:pPr>
      <w:keepNext/>
      <w:spacing w:before="240" w:after="60"/>
      <w:outlineLvl w:val="3"/>
    </w:pPr>
    <w:rPr>
      <w:b/>
      <w:bCs/>
      <w:sz w:val="28"/>
      <w:szCs w:val="28"/>
    </w:rPr>
  </w:style>
  <w:style w:type="paragraph" w:styleId="5">
    <w:name w:val="heading 5"/>
    <w:basedOn w:val="a"/>
    <w:next w:val="a"/>
    <w:link w:val="50"/>
    <w:uiPriority w:val="9"/>
    <w:unhideWhenUsed/>
    <w:qFormat/>
    <w:rsid w:val="008941B0"/>
    <w:pPr>
      <w:spacing w:before="240" w:after="60"/>
      <w:outlineLvl w:val="4"/>
    </w:pPr>
    <w:rPr>
      <w:b/>
      <w:bCs/>
      <w:i/>
      <w:iCs/>
      <w:sz w:val="26"/>
      <w:szCs w:val="26"/>
    </w:rPr>
  </w:style>
  <w:style w:type="paragraph" w:styleId="6">
    <w:name w:val="heading 6"/>
    <w:basedOn w:val="a"/>
    <w:next w:val="a"/>
    <w:link w:val="60"/>
    <w:uiPriority w:val="9"/>
    <w:semiHidden/>
    <w:unhideWhenUsed/>
    <w:qFormat/>
    <w:rsid w:val="008941B0"/>
    <w:pPr>
      <w:spacing w:before="240" w:after="60"/>
      <w:outlineLvl w:val="5"/>
    </w:pPr>
    <w:rPr>
      <w:b/>
      <w:bCs/>
      <w:sz w:val="22"/>
      <w:szCs w:val="22"/>
    </w:rPr>
  </w:style>
  <w:style w:type="paragraph" w:styleId="7">
    <w:name w:val="heading 7"/>
    <w:basedOn w:val="a"/>
    <w:next w:val="a"/>
    <w:link w:val="70"/>
    <w:uiPriority w:val="9"/>
    <w:semiHidden/>
    <w:unhideWhenUsed/>
    <w:qFormat/>
    <w:rsid w:val="008941B0"/>
    <w:pPr>
      <w:spacing w:before="240" w:after="60"/>
      <w:outlineLvl w:val="6"/>
    </w:pPr>
  </w:style>
  <w:style w:type="paragraph" w:styleId="8">
    <w:name w:val="heading 8"/>
    <w:basedOn w:val="a"/>
    <w:next w:val="a"/>
    <w:link w:val="80"/>
    <w:uiPriority w:val="9"/>
    <w:semiHidden/>
    <w:unhideWhenUsed/>
    <w:qFormat/>
    <w:rsid w:val="008941B0"/>
    <w:pPr>
      <w:spacing w:before="240" w:after="60"/>
      <w:outlineLvl w:val="7"/>
    </w:pPr>
    <w:rPr>
      <w:i/>
      <w:iCs/>
    </w:rPr>
  </w:style>
  <w:style w:type="paragraph" w:styleId="9">
    <w:name w:val="heading 9"/>
    <w:basedOn w:val="a"/>
    <w:next w:val="a"/>
    <w:link w:val="90"/>
    <w:uiPriority w:val="9"/>
    <w:semiHidden/>
    <w:unhideWhenUsed/>
    <w:qFormat/>
    <w:rsid w:val="008941B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1B0"/>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8941B0"/>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8941B0"/>
    <w:rPr>
      <w:rFonts w:asciiTheme="majorHAnsi" w:eastAsiaTheme="majorEastAsia" w:hAnsiTheme="majorHAnsi"/>
      <w:b/>
      <w:bCs/>
      <w:sz w:val="26"/>
      <w:szCs w:val="26"/>
    </w:rPr>
  </w:style>
  <w:style w:type="character" w:customStyle="1" w:styleId="40">
    <w:name w:val="Заголовок 4 Знак"/>
    <w:basedOn w:val="a0"/>
    <w:link w:val="4"/>
    <w:uiPriority w:val="9"/>
    <w:rsid w:val="008941B0"/>
    <w:rPr>
      <w:b/>
      <w:bCs/>
      <w:sz w:val="28"/>
      <w:szCs w:val="28"/>
    </w:rPr>
  </w:style>
  <w:style w:type="character" w:customStyle="1" w:styleId="50">
    <w:name w:val="Заголовок 5 Знак"/>
    <w:basedOn w:val="a0"/>
    <w:link w:val="5"/>
    <w:uiPriority w:val="9"/>
    <w:rsid w:val="008941B0"/>
    <w:rPr>
      <w:b/>
      <w:bCs/>
      <w:i/>
      <w:iCs/>
      <w:sz w:val="26"/>
      <w:szCs w:val="26"/>
    </w:rPr>
  </w:style>
  <w:style w:type="character" w:customStyle="1" w:styleId="60">
    <w:name w:val="Заголовок 6 Знак"/>
    <w:basedOn w:val="a0"/>
    <w:link w:val="6"/>
    <w:uiPriority w:val="9"/>
    <w:semiHidden/>
    <w:rsid w:val="008941B0"/>
    <w:rPr>
      <w:b/>
      <w:bCs/>
    </w:rPr>
  </w:style>
  <w:style w:type="character" w:customStyle="1" w:styleId="70">
    <w:name w:val="Заголовок 7 Знак"/>
    <w:basedOn w:val="a0"/>
    <w:link w:val="7"/>
    <w:uiPriority w:val="9"/>
    <w:semiHidden/>
    <w:rsid w:val="008941B0"/>
    <w:rPr>
      <w:sz w:val="24"/>
      <w:szCs w:val="24"/>
    </w:rPr>
  </w:style>
  <w:style w:type="character" w:customStyle="1" w:styleId="80">
    <w:name w:val="Заголовок 8 Знак"/>
    <w:basedOn w:val="a0"/>
    <w:link w:val="8"/>
    <w:uiPriority w:val="9"/>
    <w:semiHidden/>
    <w:rsid w:val="008941B0"/>
    <w:rPr>
      <w:i/>
      <w:iCs/>
      <w:sz w:val="24"/>
      <w:szCs w:val="24"/>
    </w:rPr>
  </w:style>
  <w:style w:type="character" w:customStyle="1" w:styleId="90">
    <w:name w:val="Заголовок 9 Знак"/>
    <w:basedOn w:val="a0"/>
    <w:link w:val="9"/>
    <w:uiPriority w:val="9"/>
    <w:semiHidden/>
    <w:rsid w:val="008941B0"/>
    <w:rPr>
      <w:rFonts w:asciiTheme="majorHAnsi" w:eastAsiaTheme="majorEastAsia" w:hAnsiTheme="majorHAnsi"/>
    </w:rPr>
  </w:style>
  <w:style w:type="paragraph" w:styleId="a3">
    <w:name w:val="caption"/>
    <w:basedOn w:val="a"/>
    <w:next w:val="a"/>
    <w:uiPriority w:val="35"/>
    <w:unhideWhenUsed/>
    <w:qFormat/>
    <w:rsid w:val="008941B0"/>
    <w:rPr>
      <w:b/>
      <w:bCs/>
      <w:caps/>
      <w:sz w:val="16"/>
      <w:szCs w:val="18"/>
    </w:rPr>
  </w:style>
  <w:style w:type="paragraph" w:styleId="a4">
    <w:name w:val="Title"/>
    <w:basedOn w:val="a"/>
    <w:next w:val="a"/>
    <w:link w:val="a5"/>
    <w:uiPriority w:val="10"/>
    <w:qFormat/>
    <w:rsid w:val="008941B0"/>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8941B0"/>
    <w:rPr>
      <w:rFonts w:asciiTheme="majorHAnsi" w:eastAsiaTheme="majorEastAsia" w:hAnsiTheme="majorHAnsi"/>
      <w:b/>
      <w:bCs/>
      <w:kern w:val="28"/>
      <w:sz w:val="32"/>
      <w:szCs w:val="32"/>
    </w:rPr>
  </w:style>
  <w:style w:type="paragraph" w:styleId="a6">
    <w:name w:val="Subtitle"/>
    <w:basedOn w:val="a"/>
    <w:next w:val="a"/>
    <w:link w:val="a7"/>
    <w:uiPriority w:val="11"/>
    <w:qFormat/>
    <w:rsid w:val="008941B0"/>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8941B0"/>
    <w:rPr>
      <w:rFonts w:asciiTheme="majorHAnsi" w:eastAsiaTheme="majorEastAsia" w:hAnsiTheme="majorHAnsi" w:cstheme="majorBidi"/>
      <w:sz w:val="24"/>
      <w:szCs w:val="24"/>
    </w:rPr>
  </w:style>
  <w:style w:type="character" w:styleId="a8">
    <w:name w:val="Strong"/>
    <w:basedOn w:val="a0"/>
    <w:uiPriority w:val="22"/>
    <w:qFormat/>
    <w:rsid w:val="008941B0"/>
    <w:rPr>
      <w:b/>
      <w:bCs/>
    </w:rPr>
  </w:style>
  <w:style w:type="character" w:styleId="a9">
    <w:name w:val="Emphasis"/>
    <w:basedOn w:val="a0"/>
    <w:uiPriority w:val="20"/>
    <w:qFormat/>
    <w:rsid w:val="008941B0"/>
    <w:rPr>
      <w:rFonts w:asciiTheme="minorHAnsi" w:hAnsiTheme="minorHAnsi"/>
      <w:b/>
      <w:i/>
      <w:iCs/>
    </w:rPr>
  </w:style>
  <w:style w:type="paragraph" w:styleId="aa">
    <w:name w:val="No Spacing"/>
    <w:basedOn w:val="a"/>
    <w:link w:val="ab"/>
    <w:uiPriority w:val="1"/>
    <w:qFormat/>
    <w:rsid w:val="008941B0"/>
    <w:rPr>
      <w:szCs w:val="32"/>
    </w:rPr>
  </w:style>
  <w:style w:type="character" w:customStyle="1" w:styleId="ab">
    <w:name w:val="Без интервала Знак"/>
    <w:basedOn w:val="a0"/>
    <w:link w:val="aa"/>
    <w:uiPriority w:val="1"/>
    <w:rsid w:val="008941B0"/>
    <w:rPr>
      <w:sz w:val="24"/>
      <w:szCs w:val="32"/>
    </w:rPr>
  </w:style>
  <w:style w:type="paragraph" w:styleId="ac">
    <w:name w:val="List Paragraph"/>
    <w:basedOn w:val="a"/>
    <w:uiPriority w:val="34"/>
    <w:qFormat/>
    <w:rsid w:val="008941B0"/>
    <w:pPr>
      <w:ind w:left="720"/>
      <w:contextualSpacing/>
    </w:pPr>
  </w:style>
  <w:style w:type="paragraph" w:styleId="21">
    <w:name w:val="Quote"/>
    <w:basedOn w:val="a"/>
    <w:next w:val="a"/>
    <w:link w:val="22"/>
    <w:uiPriority w:val="29"/>
    <w:qFormat/>
    <w:rsid w:val="008941B0"/>
    <w:rPr>
      <w:i/>
    </w:rPr>
  </w:style>
  <w:style w:type="character" w:customStyle="1" w:styleId="22">
    <w:name w:val="Цитата 2 Знак"/>
    <w:basedOn w:val="a0"/>
    <w:link w:val="21"/>
    <w:uiPriority w:val="29"/>
    <w:rsid w:val="008941B0"/>
    <w:rPr>
      <w:i/>
      <w:sz w:val="24"/>
      <w:szCs w:val="24"/>
    </w:rPr>
  </w:style>
  <w:style w:type="paragraph" w:styleId="ad">
    <w:name w:val="Intense Quote"/>
    <w:basedOn w:val="a"/>
    <w:next w:val="a"/>
    <w:link w:val="ae"/>
    <w:uiPriority w:val="30"/>
    <w:qFormat/>
    <w:rsid w:val="008941B0"/>
    <w:pPr>
      <w:ind w:left="720" w:right="720"/>
    </w:pPr>
    <w:rPr>
      <w:b/>
      <w:i/>
      <w:szCs w:val="22"/>
    </w:rPr>
  </w:style>
  <w:style w:type="character" w:customStyle="1" w:styleId="ae">
    <w:name w:val="Выделенная цитата Знак"/>
    <w:basedOn w:val="a0"/>
    <w:link w:val="ad"/>
    <w:uiPriority w:val="30"/>
    <w:rsid w:val="008941B0"/>
    <w:rPr>
      <w:b/>
      <w:i/>
      <w:sz w:val="24"/>
    </w:rPr>
  </w:style>
  <w:style w:type="character" w:styleId="af">
    <w:name w:val="Subtle Emphasis"/>
    <w:uiPriority w:val="19"/>
    <w:qFormat/>
    <w:rsid w:val="008941B0"/>
    <w:rPr>
      <w:i/>
      <w:color w:val="5A5A5A" w:themeColor="text1" w:themeTint="A5"/>
    </w:rPr>
  </w:style>
  <w:style w:type="character" w:styleId="af0">
    <w:name w:val="Intense Emphasis"/>
    <w:basedOn w:val="a0"/>
    <w:uiPriority w:val="21"/>
    <w:qFormat/>
    <w:rsid w:val="008941B0"/>
    <w:rPr>
      <w:b/>
      <w:i/>
      <w:sz w:val="24"/>
      <w:szCs w:val="24"/>
      <w:u w:val="single"/>
    </w:rPr>
  </w:style>
  <w:style w:type="character" w:styleId="af1">
    <w:name w:val="Subtle Reference"/>
    <w:basedOn w:val="a0"/>
    <w:uiPriority w:val="31"/>
    <w:qFormat/>
    <w:rsid w:val="008941B0"/>
    <w:rPr>
      <w:sz w:val="24"/>
      <w:szCs w:val="24"/>
      <w:u w:val="single"/>
    </w:rPr>
  </w:style>
  <w:style w:type="character" w:styleId="af2">
    <w:name w:val="Intense Reference"/>
    <w:basedOn w:val="a0"/>
    <w:uiPriority w:val="32"/>
    <w:qFormat/>
    <w:rsid w:val="008941B0"/>
    <w:rPr>
      <w:b/>
      <w:sz w:val="24"/>
      <w:u w:val="single"/>
    </w:rPr>
  </w:style>
  <w:style w:type="character" w:styleId="af3">
    <w:name w:val="Book Title"/>
    <w:basedOn w:val="a0"/>
    <w:uiPriority w:val="33"/>
    <w:qFormat/>
    <w:rsid w:val="008941B0"/>
    <w:rPr>
      <w:rFonts w:asciiTheme="majorHAnsi" w:eastAsiaTheme="majorEastAsia" w:hAnsiTheme="majorHAnsi"/>
      <w:b/>
      <w:i/>
      <w:sz w:val="24"/>
      <w:szCs w:val="24"/>
    </w:rPr>
  </w:style>
  <w:style w:type="paragraph" w:styleId="af4">
    <w:name w:val="TOC Heading"/>
    <w:basedOn w:val="1"/>
    <w:next w:val="a"/>
    <w:uiPriority w:val="39"/>
    <w:semiHidden/>
    <w:unhideWhenUsed/>
    <w:qFormat/>
    <w:rsid w:val="008941B0"/>
    <w:pPr>
      <w:outlineLvl w:val="9"/>
    </w:pPr>
  </w:style>
</w:styles>
</file>

<file path=word/webSettings.xml><?xml version="1.0" encoding="utf-8"?>
<w:webSettings xmlns:r="http://schemas.openxmlformats.org/officeDocument/2006/relationships" xmlns:w="http://schemas.openxmlformats.org/wordprocessingml/2006/main">
  <w:divs>
    <w:div w:id="16598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3626</Words>
  <Characters>20674</Characters>
  <Application>Microsoft Office Word</Application>
  <DocSecurity>0</DocSecurity>
  <Lines>172</Lines>
  <Paragraphs>48</Paragraphs>
  <ScaleCrop>false</ScaleCrop>
  <Company>Grizli777</Company>
  <LinksUpToDate>false</LinksUpToDate>
  <CharactersWithSpaces>24252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2015-11-11T17:15:00Z</dcterms:created>
  <dcterms:modified xsi:type="dcterms:W3CDTF">2015-11-11T17:20:00Z</dcterms:modified>
</cp:coreProperties>
</file>